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6A9D" w:rsidRPr="003C6A9D" w:rsidRDefault="003C6A9D" w:rsidP="003C6A9D">
      <w:pPr>
        <w:bidi w:val="0"/>
        <w:spacing w:before="100" w:beforeAutospacing="1" w:after="100" w:afterAutospacing="1" w:line="240" w:lineRule="auto"/>
        <w:jc w:val="right"/>
        <w:outlineLvl w:val="1"/>
        <w:rPr>
          <w:rFonts w:ascii="Simplified Arabic" w:eastAsia="Times New Roman" w:hAnsi="Simplified Arabic" w:cs="Simplified Arabic"/>
          <w:b/>
          <w:bCs/>
          <w:sz w:val="28"/>
          <w:szCs w:val="28"/>
          <w:rtl/>
        </w:rPr>
      </w:pPr>
      <w:bookmarkStart w:id="0" w:name="_GoBack"/>
      <w:bookmarkEnd w:id="0"/>
      <w:r w:rsidRPr="003C6A9D">
        <w:rPr>
          <w:rFonts w:ascii="Simplified Arabic" w:eastAsia="Times New Roman" w:hAnsi="Simplified Arabic" w:cs="PT Bold Heading"/>
          <w:b/>
          <w:bCs/>
          <w:sz w:val="32"/>
          <w:szCs w:val="32"/>
          <w:rtl/>
        </w:rPr>
        <w:t>مخيمات الفتوة خطوة وطنية رائدة ..</w:t>
      </w:r>
      <w:r w:rsidRPr="003C6A9D">
        <w:rPr>
          <w:rFonts w:ascii="Simplified Arabic" w:eastAsia="Times New Roman" w:hAnsi="Simplified Arabic" w:cs="Simplified Arabic"/>
          <w:b/>
          <w:bCs/>
          <w:sz w:val="28"/>
          <w:szCs w:val="28"/>
          <w:rtl/>
        </w:rPr>
        <w:t xml:space="preserve"> </w:t>
      </w:r>
    </w:p>
    <w:p w:rsidR="003C6A9D" w:rsidRPr="003C6A9D" w:rsidRDefault="003C6A9D" w:rsidP="003C6A9D">
      <w:pPr>
        <w:bidi w:val="0"/>
        <w:spacing w:before="100" w:beforeAutospacing="1" w:after="100" w:afterAutospacing="1" w:line="240" w:lineRule="auto"/>
        <w:jc w:val="right"/>
        <w:outlineLvl w:val="1"/>
        <w:rPr>
          <w:rFonts w:ascii="Simplified Arabic" w:eastAsia="Times New Roman" w:hAnsi="Simplified Arabic" w:cs="Simplified Arabic"/>
          <w:b/>
          <w:bCs/>
          <w:sz w:val="28"/>
          <w:szCs w:val="28"/>
        </w:rPr>
      </w:pPr>
      <w:r w:rsidRPr="003C6A9D">
        <w:rPr>
          <w:rFonts w:ascii="Simplified Arabic" w:eastAsia="Times New Roman" w:hAnsi="Simplified Arabic" w:cs="Simplified Arabic"/>
          <w:b/>
          <w:bCs/>
          <w:sz w:val="28"/>
          <w:szCs w:val="28"/>
          <w:rtl/>
        </w:rPr>
        <w:t xml:space="preserve">بقلم </w:t>
      </w:r>
      <w:r>
        <w:rPr>
          <w:rFonts w:ascii="Simplified Arabic" w:eastAsia="Times New Roman" w:hAnsi="Simplified Arabic" w:cs="Simplified Arabic" w:hint="cs"/>
          <w:b/>
          <w:bCs/>
          <w:sz w:val="28"/>
          <w:szCs w:val="28"/>
          <w:rtl/>
        </w:rPr>
        <w:t>الكاتب :</w:t>
      </w:r>
      <w:r w:rsidRPr="003C6A9D">
        <w:rPr>
          <w:rFonts w:ascii="Simplified Arabic" w:eastAsia="Times New Roman" w:hAnsi="Simplified Arabic" w:cs="Simplified Arabic"/>
          <w:b/>
          <w:bCs/>
          <w:sz w:val="28"/>
          <w:szCs w:val="28"/>
          <w:rtl/>
        </w:rPr>
        <w:t>إبراهيم المدهون</w:t>
      </w:r>
    </w:p>
    <w:p w:rsidR="003C6A9D" w:rsidRPr="003C6A9D" w:rsidRDefault="003C6A9D" w:rsidP="003C6A9D">
      <w:pPr>
        <w:rPr>
          <w:rFonts w:ascii="Simplified Arabic" w:hAnsi="Simplified Arabic" w:cs="Simplified Arabic"/>
          <w:b/>
          <w:bCs/>
          <w:sz w:val="28"/>
          <w:szCs w:val="28"/>
          <w:rtl/>
        </w:rPr>
      </w:pPr>
      <w:r w:rsidRPr="003C6A9D">
        <w:rPr>
          <w:rFonts w:ascii="Simplified Arabic" w:hAnsi="Simplified Arabic" w:cs="Simplified Arabic"/>
          <w:b/>
          <w:bCs/>
          <w:sz w:val="28"/>
          <w:szCs w:val="28"/>
          <w:rtl/>
        </w:rPr>
        <w:t xml:space="preserve">ما يميز </w:t>
      </w:r>
      <w:r>
        <w:rPr>
          <w:rFonts w:ascii="Simplified Arabic" w:hAnsi="Simplified Arabic" w:cs="Simplified Arabic" w:hint="cs"/>
          <w:b/>
          <w:bCs/>
          <w:sz w:val="28"/>
          <w:szCs w:val="28"/>
          <w:rtl/>
        </w:rPr>
        <w:t>ال</w:t>
      </w:r>
      <w:r w:rsidRPr="003C6A9D">
        <w:rPr>
          <w:rFonts w:ascii="Simplified Arabic" w:hAnsi="Simplified Arabic" w:cs="Simplified Arabic"/>
          <w:b/>
          <w:bCs/>
          <w:sz w:val="28"/>
          <w:szCs w:val="28"/>
          <w:rtl/>
        </w:rPr>
        <w:t xml:space="preserve">حكومة </w:t>
      </w:r>
      <w:r>
        <w:rPr>
          <w:rFonts w:ascii="Simplified Arabic" w:hAnsi="Simplified Arabic" w:cs="Simplified Arabic" w:hint="cs"/>
          <w:b/>
          <w:bCs/>
          <w:sz w:val="28"/>
          <w:szCs w:val="28"/>
          <w:rtl/>
        </w:rPr>
        <w:t xml:space="preserve">الفلسطيني في غزة </w:t>
      </w:r>
      <w:r w:rsidRPr="003C6A9D">
        <w:rPr>
          <w:rFonts w:ascii="Simplified Arabic" w:hAnsi="Simplified Arabic" w:cs="Simplified Arabic"/>
          <w:b/>
          <w:bCs/>
          <w:sz w:val="28"/>
          <w:szCs w:val="28"/>
          <w:rtl/>
        </w:rPr>
        <w:t xml:space="preserve"> أنها ترسم هدفا</w:t>
      </w:r>
      <w:r>
        <w:rPr>
          <w:rFonts w:ascii="Simplified Arabic" w:hAnsi="Simplified Arabic" w:cs="Simplified Arabic" w:hint="cs"/>
          <w:b/>
          <w:bCs/>
          <w:sz w:val="28"/>
          <w:szCs w:val="28"/>
          <w:rtl/>
        </w:rPr>
        <w:t>ً</w:t>
      </w:r>
      <w:r w:rsidRPr="003C6A9D">
        <w:rPr>
          <w:rFonts w:ascii="Simplified Arabic" w:hAnsi="Simplified Arabic" w:cs="Simplified Arabic"/>
          <w:b/>
          <w:bCs/>
          <w:sz w:val="28"/>
          <w:szCs w:val="28"/>
          <w:rtl/>
        </w:rPr>
        <w:t xml:space="preserve"> واضحا</w:t>
      </w:r>
      <w:r>
        <w:rPr>
          <w:rFonts w:ascii="Simplified Arabic" w:hAnsi="Simplified Arabic" w:cs="Simplified Arabic" w:hint="cs"/>
          <w:b/>
          <w:bCs/>
          <w:sz w:val="28"/>
          <w:szCs w:val="28"/>
          <w:rtl/>
        </w:rPr>
        <w:t>ً</w:t>
      </w:r>
      <w:r w:rsidRPr="003C6A9D">
        <w:rPr>
          <w:rFonts w:ascii="Simplified Arabic" w:hAnsi="Simplified Arabic" w:cs="Simplified Arabic"/>
          <w:b/>
          <w:bCs/>
          <w:sz w:val="28"/>
          <w:szCs w:val="28"/>
          <w:rtl/>
        </w:rPr>
        <w:t xml:space="preserve"> وتسير إليه بإصرار، ولا تلتفت إلى أي من "الهمهمات" هنا وهناك، ولا تتراجع أمام المعوقات والتحديات، بل تتحمل المشقة لتفرض ما تصبو إليه أمرا</w:t>
      </w:r>
      <w:r>
        <w:rPr>
          <w:rFonts w:ascii="Simplified Arabic" w:hAnsi="Simplified Arabic" w:cs="Simplified Arabic" w:hint="cs"/>
          <w:b/>
          <w:bCs/>
          <w:sz w:val="28"/>
          <w:szCs w:val="28"/>
          <w:rtl/>
        </w:rPr>
        <w:t>ً</w:t>
      </w:r>
      <w:r w:rsidRPr="003C6A9D">
        <w:rPr>
          <w:rFonts w:ascii="Simplified Arabic" w:hAnsi="Simplified Arabic" w:cs="Simplified Arabic"/>
          <w:b/>
          <w:bCs/>
          <w:sz w:val="28"/>
          <w:szCs w:val="28"/>
          <w:rtl/>
        </w:rPr>
        <w:t xml:space="preserve"> واقعا</w:t>
      </w:r>
      <w:r>
        <w:rPr>
          <w:rFonts w:ascii="Simplified Arabic" w:hAnsi="Simplified Arabic" w:cs="Simplified Arabic" w:hint="cs"/>
          <w:b/>
          <w:bCs/>
          <w:sz w:val="28"/>
          <w:szCs w:val="28"/>
          <w:rtl/>
        </w:rPr>
        <w:t>ً</w:t>
      </w:r>
      <w:r w:rsidRPr="003C6A9D">
        <w:rPr>
          <w:rFonts w:ascii="Simplified Arabic" w:hAnsi="Simplified Arabic" w:cs="Simplified Arabic"/>
          <w:b/>
          <w:bCs/>
          <w:sz w:val="28"/>
          <w:szCs w:val="28"/>
          <w:rtl/>
        </w:rPr>
        <w:t>، فتخطو به خطوة نحو الغاية الفلسطينية العظمى.</w:t>
      </w:r>
    </w:p>
    <w:p w:rsidR="003C6A9D" w:rsidRPr="003C6A9D" w:rsidRDefault="003C6A9D" w:rsidP="003C6A9D">
      <w:pPr>
        <w:rPr>
          <w:rFonts w:ascii="Simplified Arabic" w:hAnsi="Simplified Arabic" w:cs="Simplified Arabic"/>
          <w:b/>
          <w:bCs/>
          <w:sz w:val="28"/>
          <w:szCs w:val="28"/>
          <w:rtl/>
        </w:rPr>
      </w:pPr>
    </w:p>
    <w:p w:rsidR="003C6A9D" w:rsidRPr="003C6A9D" w:rsidRDefault="003C6A9D" w:rsidP="003C6A9D">
      <w:pPr>
        <w:rPr>
          <w:rFonts w:ascii="Simplified Arabic" w:hAnsi="Simplified Arabic" w:cs="Simplified Arabic"/>
          <w:b/>
          <w:bCs/>
          <w:sz w:val="28"/>
          <w:szCs w:val="28"/>
          <w:rtl/>
        </w:rPr>
      </w:pPr>
      <w:r w:rsidRPr="003C6A9D">
        <w:rPr>
          <w:rFonts w:ascii="Simplified Arabic" w:hAnsi="Simplified Arabic" w:cs="Simplified Arabic"/>
          <w:b/>
          <w:bCs/>
          <w:sz w:val="28"/>
          <w:szCs w:val="28"/>
          <w:rtl/>
        </w:rPr>
        <w:t>أهم أهدافها الجلية إعداد جيل التحرير "تحرير فلسطين"، وقد يسخر بعضهم من هذا لكن المتابع الحصيف يدرك أن هناك تركيزا</w:t>
      </w:r>
      <w:r>
        <w:rPr>
          <w:rFonts w:ascii="Simplified Arabic" w:hAnsi="Simplified Arabic" w:cs="Simplified Arabic" w:hint="cs"/>
          <w:b/>
          <w:bCs/>
          <w:sz w:val="28"/>
          <w:szCs w:val="28"/>
          <w:rtl/>
        </w:rPr>
        <w:t>ً</w:t>
      </w:r>
      <w:r w:rsidRPr="003C6A9D">
        <w:rPr>
          <w:rFonts w:ascii="Simplified Arabic" w:hAnsi="Simplified Arabic" w:cs="Simplified Arabic"/>
          <w:b/>
          <w:bCs/>
          <w:sz w:val="28"/>
          <w:szCs w:val="28"/>
          <w:rtl/>
        </w:rPr>
        <w:t xml:space="preserve"> كبيرا</w:t>
      </w:r>
      <w:r>
        <w:rPr>
          <w:rFonts w:ascii="Simplified Arabic" w:hAnsi="Simplified Arabic" w:cs="Simplified Arabic" w:hint="cs"/>
          <w:b/>
          <w:bCs/>
          <w:sz w:val="28"/>
          <w:szCs w:val="28"/>
          <w:rtl/>
        </w:rPr>
        <w:t>ً</w:t>
      </w:r>
      <w:r w:rsidRPr="003C6A9D">
        <w:rPr>
          <w:rFonts w:ascii="Simplified Arabic" w:hAnsi="Simplified Arabic" w:cs="Simplified Arabic"/>
          <w:b/>
          <w:bCs/>
          <w:sz w:val="28"/>
          <w:szCs w:val="28"/>
          <w:rtl/>
        </w:rPr>
        <w:t xml:space="preserve"> على هذا الهدف ، ولعلني ألتقط كثيرا</w:t>
      </w:r>
      <w:r>
        <w:rPr>
          <w:rFonts w:ascii="Simplified Arabic" w:hAnsi="Simplified Arabic" w:cs="Simplified Arabic" w:hint="cs"/>
          <w:b/>
          <w:bCs/>
          <w:sz w:val="28"/>
          <w:szCs w:val="28"/>
          <w:rtl/>
        </w:rPr>
        <w:t>ً</w:t>
      </w:r>
      <w:r w:rsidRPr="003C6A9D">
        <w:rPr>
          <w:rFonts w:ascii="Simplified Arabic" w:hAnsi="Simplified Arabic" w:cs="Simplified Arabic"/>
          <w:b/>
          <w:bCs/>
          <w:sz w:val="28"/>
          <w:szCs w:val="28"/>
          <w:rtl/>
        </w:rPr>
        <w:t xml:space="preserve"> من أقوال وتصريحات رئيس الحكومة إسماعيل هنية بشأن ما يدل على ذلك.</w:t>
      </w:r>
    </w:p>
    <w:p w:rsidR="003C6A9D" w:rsidRPr="003C6A9D" w:rsidRDefault="003C6A9D" w:rsidP="003C6A9D">
      <w:pPr>
        <w:rPr>
          <w:rFonts w:ascii="Simplified Arabic" w:hAnsi="Simplified Arabic" w:cs="Simplified Arabic"/>
          <w:b/>
          <w:bCs/>
          <w:sz w:val="28"/>
          <w:szCs w:val="28"/>
          <w:rtl/>
        </w:rPr>
      </w:pPr>
    </w:p>
    <w:p w:rsidR="003C6A9D" w:rsidRPr="003C6A9D" w:rsidRDefault="003C6A9D" w:rsidP="003C6A9D">
      <w:pPr>
        <w:rPr>
          <w:rFonts w:ascii="Simplified Arabic" w:hAnsi="Simplified Arabic" w:cs="Simplified Arabic"/>
          <w:b/>
          <w:bCs/>
          <w:sz w:val="28"/>
          <w:szCs w:val="28"/>
          <w:rtl/>
        </w:rPr>
      </w:pPr>
      <w:r w:rsidRPr="003C6A9D">
        <w:rPr>
          <w:rFonts w:ascii="Simplified Arabic" w:hAnsi="Simplified Arabic" w:cs="Simplified Arabic"/>
          <w:b/>
          <w:bCs/>
          <w:sz w:val="28"/>
          <w:szCs w:val="28"/>
          <w:rtl/>
        </w:rPr>
        <w:t>أكثر ما يميز الحكومة تركيزها المحدد على تنمية الجيل وغرس روح القتال والإيمان في نفسه، فبدأت تبني حلقات القرآن الكريم، وتكريم حفظة كتاب الله، والآن غزة فيها عشرات الآلاف من الحفظة الذين يحملون آيات الله في قلوبهم.</w:t>
      </w:r>
    </w:p>
    <w:p w:rsidR="003C6A9D" w:rsidRPr="003C6A9D" w:rsidRDefault="003C6A9D" w:rsidP="003C6A9D">
      <w:pPr>
        <w:rPr>
          <w:rFonts w:ascii="Simplified Arabic" w:hAnsi="Simplified Arabic" w:cs="Simplified Arabic"/>
          <w:b/>
          <w:bCs/>
          <w:sz w:val="28"/>
          <w:szCs w:val="28"/>
          <w:rtl/>
        </w:rPr>
      </w:pPr>
    </w:p>
    <w:p w:rsidR="003C6A9D" w:rsidRPr="003C6A9D" w:rsidRDefault="003C6A9D" w:rsidP="003C6A9D">
      <w:pPr>
        <w:rPr>
          <w:rFonts w:ascii="Simplified Arabic" w:hAnsi="Simplified Arabic" w:cs="Simplified Arabic"/>
          <w:b/>
          <w:bCs/>
          <w:sz w:val="28"/>
          <w:szCs w:val="28"/>
          <w:rtl/>
        </w:rPr>
      </w:pPr>
      <w:r w:rsidRPr="003C6A9D">
        <w:rPr>
          <w:rFonts w:ascii="Simplified Arabic" w:hAnsi="Simplified Arabic" w:cs="Simplified Arabic"/>
          <w:b/>
          <w:bCs/>
          <w:sz w:val="28"/>
          <w:szCs w:val="28"/>
          <w:rtl/>
        </w:rPr>
        <w:t xml:space="preserve">قبل عام من الآن، </w:t>
      </w:r>
      <w:r>
        <w:rPr>
          <w:rFonts w:ascii="Simplified Arabic" w:hAnsi="Simplified Arabic" w:cs="Simplified Arabic" w:hint="cs"/>
          <w:b/>
          <w:bCs/>
          <w:sz w:val="28"/>
          <w:szCs w:val="28"/>
          <w:rtl/>
        </w:rPr>
        <w:t xml:space="preserve">أطلقت وزارة التعليم </w:t>
      </w:r>
      <w:r w:rsidRPr="003C6A9D">
        <w:rPr>
          <w:rFonts w:ascii="Simplified Arabic" w:hAnsi="Simplified Arabic" w:cs="Simplified Arabic"/>
          <w:b/>
          <w:bCs/>
          <w:sz w:val="28"/>
          <w:szCs w:val="28"/>
          <w:rtl/>
        </w:rPr>
        <w:t xml:space="preserve"> برنامج مخيمات الفتوة في مدارس</w:t>
      </w:r>
      <w:r>
        <w:rPr>
          <w:rFonts w:ascii="Simplified Arabic" w:hAnsi="Simplified Arabic" w:cs="Simplified Arabic" w:hint="cs"/>
          <w:b/>
          <w:bCs/>
          <w:sz w:val="28"/>
          <w:szCs w:val="28"/>
          <w:rtl/>
        </w:rPr>
        <w:t>ها</w:t>
      </w:r>
      <w:r w:rsidRPr="003C6A9D">
        <w:rPr>
          <w:rFonts w:ascii="Simplified Arabic" w:hAnsi="Simplified Arabic" w:cs="Simplified Arabic"/>
          <w:b/>
          <w:bCs/>
          <w:sz w:val="28"/>
          <w:szCs w:val="28"/>
          <w:rtl/>
        </w:rPr>
        <w:t xml:space="preserve"> </w:t>
      </w:r>
      <w:r>
        <w:rPr>
          <w:rFonts w:ascii="Simplified Arabic" w:hAnsi="Simplified Arabic" w:cs="Simplified Arabic" w:hint="cs"/>
          <w:b/>
          <w:bCs/>
          <w:sz w:val="28"/>
          <w:szCs w:val="28"/>
          <w:rtl/>
        </w:rPr>
        <w:t xml:space="preserve">وانجاز يحسب للوزارة </w:t>
      </w:r>
      <w:r w:rsidRPr="003C6A9D">
        <w:rPr>
          <w:rFonts w:ascii="Simplified Arabic" w:hAnsi="Simplified Arabic" w:cs="Simplified Arabic"/>
          <w:b/>
          <w:bCs/>
          <w:sz w:val="28"/>
          <w:szCs w:val="28"/>
          <w:rtl/>
        </w:rPr>
        <w:t>، وهو تدريب عشرات آلاف الطلاب على الفنون العسكرية والقتالية</w:t>
      </w:r>
      <w:r>
        <w:rPr>
          <w:rFonts w:ascii="Simplified Arabic" w:hAnsi="Simplified Arabic" w:cs="Simplified Arabic" w:hint="cs"/>
          <w:b/>
          <w:bCs/>
          <w:sz w:val="28"/>
          <w:szCs w:val="28"/>
          <w:rtl/>
        </w:rPr>
        <w:t xml:space="preserve"> وتوعيتهم بالوطن وحمايته</w:t>
      </w:r>
      <w:r w:rsidRPr="003C6A9D">
        <w:rPr>
          <w:rFonts w:ascii="Simplified Arabic" w:hAnsi="Simplified Arabic" w:cs="Simplified Arabic"/>
          <w:b/>
          <w:bCs/>
          <w:sz w:val="28"/>
          <w:szCs w:val="28"/>
          <w:rtl/>
        </w:rPr>
        <w:t xml:space="preserve">، وعسكرتهم </w:t>
      </w:r>
      <w:r>
        <w:rPr>
          <w:rFonts w:ascii="Simplified Arabic" w:hAnsi="Simplified Arabic" w:cs="Simplified Arabic" w:hint="cs"/>
          <w:b/>
          <w:bCs/>
          <w:sz w:val="28"/>
          <w:szCs w:val="28"/>
          <w:rtl/>
        </w:rPr>
        <w:t>ب</w:t>
      </w:r>
      <w:r w:rsidRPr="003C6A9D">
        <w:rPr>
          <w:rFonts w:ascii="Simplified Arabic" w:hAnsi="Simplified Arabic" w:cs="Simplified Arabic"/>
          <w:b/>
          <w:bCs/>
          <w:sz w:val="28"/>
          <w:szCs w:val="28"/>
          <w:rtl/>
        </w:rPr>
        <w:t>خطوات مدروسة وإشراف متخصصين من وزارة الداخلية.</w:t>
      </w:r>
    </w:p>
    <w:p w:rsidR="003C6A9D" w:rsidRPr="003C6A9D" w:rsidRDefault="003C6A9D" w:rsidP="003C6A9D">
      <w:pPr>
        <w:rPr>
          <w:rFonts w:ascii="Simplified Arabic" w:hAnsi="Simplified Arabic" w:cs="Simplified Arabic"/>
          <w:b/>
          <w:bCs/>
          <w:sz w:val="28"/>
          <w:szCs w:val="28"/>
          <w:rtl/>
        </w:rPr>
      </w:pPr>
    </w:p>
    <w:p w:rsidR="003C6A9D" w:rsidRPr="003C6A9D" w:rsidRDefault="003C6A9D" w:rsidP="003C6A9D">
      <w:pPr>
        <w:rPr>
          <w:rFonts w:ascii="Simplified Arabic" w:hAnsi="Simplified Arabic" w:cs="Simplified Arabic"/>
          <w:b/>
          <w:bCs/>
          <w:sz w:val="28"/>
          <w:szCs w:val="28"/>
          <w:rtl/>
        </w:rPr>
      </w:pPr>
      <w:r w:rsidRPr="003C6A9D">
        <w:rPr>
          <w:rFonts w:ascii="Simplified Arabic" w:hAnsi="Simplified Arabic" w:cs="Simplified Arabic"/>
          <w:b/>
          <w:bCs/>
          <w:sz w:val="28"/>
          <w:szCs w:val="28"/>
          <w:rtl/>
        </w:rPr>
        <w:t>وأعتقد أن هذه من أهم الخطوات التي تُعد جيلا سيمتلك إن شاء الله روح التحرير والنصر.</w:t>
      </w:r>
    </w:p>
    <w:p w:rsidR="003C6A9D" w:rsidRPr="003C6A9D" w:rsidRDefault="003C6A9D" w:rsidP="003C6A9D">
      <w:pPr>
        <w:rPr>
          <w:rFonts w:ascii="Simplified Arabic" w:hAnsi="Simplified Arabic" w:cs="Simplified Arabic"/>
          <w:b/>
          <w:bCs/>
          <w:sz w:val="28"/>
          <w:szCs w:val="28"/>
          <w:rtl/>
        </w:rPr>
      </w:pPr>
    </w:p>
    <w:p w:rsidR="003C6A9D" w:rsidRPr="003C6A9D" w:rsidRDefault="003C6A9D" w:rsidP="003C6A9D">
      <w:pPr>
        <w:rPr>
          <w:rFonts w:ascii="Simplified Arabic" w:hAnsi="Simplified Arabic" w:cs="Simplified Arabic"/>
          <w:b/>
          <w:bCs/>
          <w:sz w:val="28"/>
          <w:szCs w:val="28"/>
          <w:rtl/>
        </w:rPr>
      </w:pPr>
      <w:r w:rsidRPr="003C6A9D">
        <w:rPr>
          <w:rFonts w:ascii="Simplified Arabic" w:hAnsi="Simplified Arabic" w:cs="Simplified Arabic"/>
          <w:b/>
          <w:bCs/>
          <w:sz w:val="28"/>
          <w:szCs w:val="28"/>
          <w:rtl/>
        </w:rPr>
        <w:lastRenderedPageBreak/>
        <w:t>برنامج الفتوة يستهدف طلاب العاشر والحادي والثاني عشر، وهذا العام سمح لأعداد محدودة من طلاب التاسع رؤية البرنامج والاطلاع عليه في نوع من الترغيب وشحذ الهمم.</w:t>
      </w:r>
    </w:p>
    <w:p w:rsidR="003C6A9D" w:rsidRPr="003C6A9D" w:rsidRDefault="003C6A9D" w:rsidP="003C6A9D">
      <w:pPr>
        <w:rPr>
          <w:rFonts w:ascii="Simplified Arabic" w:hAnsi="Simplified Arabic" w:cs="Simplified Arabic"/>
          <w:b/>
          <w:bCs/>
          <w:sz w:val="28"/>
          <w:szCs w:val="28"/>
          <w:rtl/>
        </w:rPr>
      </w:pPr>
    </w:p>
    <w:p w:rsidR="003C6A9D" w:rsidRPr="003C6A9D" w:rsidRDefault="003C6A9D" w:rsidP="003C6A9D">
      <w:pPr>
        <w:rPr>
          <w:rFonts w:ascii="Simplified Arabic" w:hAnsi="Simplified Arabic" w:cs="Simplified Arabic"/>
          <w:b/>
          <w:bCs/>
          <w:sz w:val="28"/>
          <w:szCs w:val="28"/>
          <w:rtl/>
        </w:rPr>
      </w:pPr>
      <w:r w:rsidRPr="003C6A9D">
        <w:rPr>
          <w:rFonts w:ascii="Simplified Arabic" w:hAnsi="Simplified Arabic" w:cs="Simplified Arabic"/>
          <w:b/>
          <w:bCs/>
          <w:sz w:val="28"/>
          <w:szCs w:val="28"/>
          <w:rtl/>
        </w:rPr>
        <w:t>مدة البرنامج ستة أيام متتالية يقضيها الطالب في صقل مهارات عسكرية وقتالية موجهة بأسلوب تربوي حداثي، فيتعلم واجباته وحقوقه، وكيف يكون خادما لأهله ووطنه لتُستثمر عطلة منتصف العام بما تفيد الطالب وتُعلي قيمته ومهاراته.</w:t>
      </w:r>
    </w:p>
    <w:p w:rsidR="003C6A9D" w:rsidRPr="003C6A9D" w:rsidRDefault="003C6A9D" w:rsidP="003C6A9D">
      <w:pPr>
        <w:rPr>
          <w:rFonts w:ascii="Simplified Arabic" w:hAnsi="Simplified Arabic" w:cs="Simplified Arabic"/>
          <w:b/>
          <w:bCs/>
          <w:sz w:val="28"/>
          <w:szCs w:val="28"/>
          <w:rtl/>
        </w:rPr>
      </w:pPr>
    </w:p>
    <w:p w:rsidR="003C6A9D" w:rsidRPr="003C6A9D" w:rsidRDefault="003C6A9D" w:rsidP="003C6A9D">
      <w:pPr>
        <w:rPr>
          <w:rFonts w:ascii="Simplified Arabic" w:hAnsi="Simplified Arabic" w:cs="Simplified Arabic"/>
          <w:b/>
          <w:bCs/>
          <w:sz w:val="28"/>
          <w:szCs w:val="28"/>
          <w:rtl/>
        </w:rPr>
      </w:pPr>
      <w:r w:rsidRPr="003C6A9D">
        <w:rPr>
          <w:rFonts w:ascii="Simplified Arabic" w:hAnsi="Simplified Arabic" w:cs="Simplified Arabic"/>
          <w:b/>
          <w:bCs/>
          <w:sz w:val="28"/>
          <w:szCs w:val="28"/>
          <w:rtl/>
        </w:rPr>
        <w:t>هذا هو العام الثاني الذي تنطلق فيه المخيمات بحضور وزيري التعليم والداخلية، كما أقيمت فيما لا يقل عن 50 مدرسة على امتداد القطاع، وتغرس في هذه المخيمات الروح الوطنية لإعلاء القيم الأخلاقية والسلوكية بالإضافة إلى التدرب على ما يناسب الطلاب من فنون رياضية وكشفية.</w:t>
      </w:r>
    </w:p>
    <w:p w:rsidR="003C6A9D" w:rsidRPr="003C6A9D" w:rsidRDefault="003C6A9D" w:rsidP="003C6A9D">
      <w:pPr>
        <w:rPr>
          <w:rFonts w:ascii="Simplified Arabic" w:hAnsi="Simplified Arabic" w:cs="Simplified Arabic"/>
          <w:b/>
          <w:bCs/>
          <w:sz w:val="28"/>
          <w:szCs w:val="28"/>
          <w:rtl/>
        </w:rPr>
      </w:pPr>
    </w:p>
    <w:p w:rsidR="003C6A9D" w:rsidRPr="003C6A9D" w:rsidRDefault="003C6A9D" w:rsidP="003C6A9D">
      <w:pPr>
        <w:rPr>
          <w:rFonts w:ascii="Simplified Arabic" w:hAnsi="Simplified Arabic" w:cs="Simplified Arabic"/>
          <w:b/>
          <w:bCs/>
          <w:sz w:val="28"/>
          <w:szCs w:val="28"/>
          <w:rtl/>
        </w:rPr>
      </w:pPr>
      <w:r w:rsidRPr="003C6A9D">
        <w:rPr>
          <w:rFonts w:ascii="Simplified Arabic" w:hAnsi="Simplified Arabic" w:cs="Simplified Arabic"/>
          <w:b/>
          <w:bCs/>
          <w:sz w:val="28"/>
          <w:szCs w:val="28"/>
          <w:rtl/>
        </w:rPr>
        <w:t xml:space="preserve">هذه البرامج وطنية </w:t>
      </w:r>
      <w:proofErr w:type="spellStart"/>
      <w:r w:rsidRPr="003C6A9D">
        <w:rPr>
          <w:rFonts w:ascii="Simplified Arabic" w:hAnsi="Simplified Arabic" w:cs="Simplified Arabic"/>
          <w:b/>
          <w:bCs/>
          <w:sz w:val="28"/>
          <w:szCs w:val="28"/>
          <w:rtl/>
        </w:rPr>
        <w:t>الإستراتيجية</w:t>
      </w:r>
      <w:proofErr w:type="spellEnd"/>
      <w:r w:rsidRPr="003C6A9D">
        <w:rPr>
          <w:rFonts w:ascii="Simplified Arabic" w:hAnsi="Simplified Arabic" w:cs="Simplified Arabic"/>
          <w:b/>
          <w:bCs/>
          <w:sz w:val="28"/>
          <w:szCs w:val="28"/>
          <w:rtl/>
        </w:rPr>
        <w:t>، وفي حقيقة الأمر إنها أحد أسباب حصار الحكومة وقطاع غزة ومعاناته وتكالب الجيران والأعداء عليه، فالاحتلال يقلق من هذا التوجه.</w:t>
      </w:r>
    </w:p>
    <w:p w:rsidR="003C6A9D" w:rsidRPr="003C6A9D" w:rsidRDefault="003C6A9D" w:rsidP="003C6A9D">
      <w:pPr>
        <w:rPr>
          <w:rFonts w:ascii="Simplified Arabic" w:hAnsi="Simplified Arabic" w:cs="Simplified Arabic"/>
          <w:b/>
          <w:bCs/>
          <w:sz w:val="28"/>
          <w:szCs w:val="28"/>
          <w:rtl/>
        </w:rPr>
      </w:pPr>
    </w:p>
    <w:p w:rsidR="003C6A9D" w:rsidRPr="003C6A9D" w:rsidRDefault="003C6A9D" w:rsidP="003C6A9D">
      <w:pPr>
        <w:rPr>
          <w:rFonts w:ascii="Simplified Arabic" w:hAnsi="Simplified Arabic" w:cs="Simplified Arabic"/>
          <w:b/>
          <w:bCs/>
          <w:sz w:val="28"/>
          <w:szCs w:val="28"/>
          <w:rtl/>
        </w:rPr>
      </w:pPr>
      <w:r w:rsidRPr="003C6A9D">
        <w:rPr>
          <w:rFonts w:ascii="Simplified Arabic" w:hAnsi="Simplified Arabic" w:cs="Simplified Arabic"/>
          <w:b/>
          <w:bCs/>
          <w:sz w:val="28"/>
          <w:szCs w:val="28"/>
          <w:rtl/>
        </w:rPr>
        <w:t>وسنجد عشرات التقارير الصهيونية التي تحذر الأوروبيين من هذه البرامج، وسنشهد صورا لطلابنا وهم مصطفون كالأسود ومكتوب أسفل الصور باللغة الإنجليزية "إعداد جيل إرهابي في غزة"، للتحريض علينا وعلى الحكومة الفلسطينية.</w:t>
      </w:r>
    </w:p>
    <w:p w:rsidR="003C6A9D" w:rsidRPr="003C6A9D" w:rsidRDefault="003C6A9D" w:rsidP="003C6A9D">
      <w:pPr>
        <w:rPr>
          <w:rFonts w:ascii="Simplified Arabic" w:hAnsi="Simplified Arabic" w:cs="Simplified Arabic"/>
          <w:b/>
          <w:bCs/>
          <w:sz w:val="28"/>
          <w:szCs w:val="28"/>
          <w:rtl/>
        </w:rPr>
      </w:pPr>
    </w:p>
    <w:p w:rsidR="003C6A9D" w:rsidRPr="003C6A9D" w:rsidRDefault="003C6A9D" w:rsidP="003C6A9D">
      <w:pPr>
        <w:rPr>
          <w:rFonts w:ascii="Simplified Arabic" w:hAnsi="Simplified Arabic" w:cs="Simplified Arabic"/>
          <w:b/>
          <w:bCs/>
          <w:sz w:val="28"/>
          <w:szCs w:val="28"/>
          <w:rtl/>
        </w:rPr>
      </w:pPr>
      <w:r w:rsidRPr="003C6A9D">
        <w:rPr>
          <w:rFonts w:ascii="Simplified Arabic" w:hAnsi="Simplified Arabic" w:cs="Simplified Arabic"/>
          <w:b/>
          <w:bCs/>
          <w:sz w:val="28"/>
          <w:szCs w:val="28"/>
          <w:rtl/>
        </w:rPr>
        <w:t>علينا ألا نلتفت إلى مثل هذا الترهيب والتخويف والتحريض، فهم يريدون مخيمات وفعاليات تعلم الرقص والميوعة وتهتم بالتطبيع والتغريب والانسلاخ عن قيمنا وذاتنا.</w:t>
      </w:r>
    </w:p>
    <w:p w:rsidR="003C6A9D" w:rsidRPr="003C6A9D" w:rsidRDefault="003C6A9D" w:rsidP="003C6A9D">
      <w:pPr>
        <w:rPr>
          <w:rFonts w:ascii="Simplified Arabic" w:hAnsi="Simplified Arabic" w:cs="Simplified Arabic"/>
          <w:b/>
          <w:bCs/>
          <w:sz w:val="28"/>
          <w:szCs w:val="28"/>
          <w:rtl/>
        </w:rPr>
      </w:pPr>
    </w:p>
    <w:p w:rsidR="004455AB" w:rsidRPr="003C6A9D" w:rsidRDefault="003C6A9D" w:rsidP="003C6A9D">
      <w:pPr>
        <w:rPr>
          <w:rFonts w:ascii="Simplified Arabic" w:hAnsi="Simplified Arabic" w:cs="Simplified Arabic"/>
          <w:b/>
          <w:bCs/>
          <w:sz w:val="28"/>
          <w:szCs w:val="28"/>
        </w:rPr>
      </w:pPr>
      <w:r w:rsidRPr="003C6A9D">
        <w:rPr>
          <w:rFonts w:ascii="Simplified Arabic" w:hAnsi="Simplified Arabic" w:cs="Simplified Arabic"/>
          <w:b/>
          <w:bCs/>
          <w:sz w:val="28"/>
          <w:szCs w:val="28"/>
          <w:rtl/>
        </w:rPr>
        <w:lastRenderedPageBreak/>
        <w:t>هذه المخيمات نموذج محترم عن التوجهات الإيجابية في بناء جيل يعود إلى ذاته الوطنية والمسلمة، ويتعلم ما عليه من واجبات اتجاه أمته ودينه، وصقل شخصيته بما يخدم دوره في تحرير وطنه، ويرسخ في نفسه حقوقه الشخصية والعامة ليخرُج لنا جيل متوازن قادر على مواجهة التحديات، وعنصر فعال في منظومة التحرير.</w:t>
      </w:r>
    </w:p>
    <w:sectPr w:rsidR="004455AB" w:rsidRPr="003C6A9D" w:rsidSect="00911AF5">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256C" w:rsidRDefault="008F256C" w:rsidP="003C6A9D">
      <w:pPr>
        <w:spacing w:after="0" w:line="240" w:lineRule="auto"/>
      </w:pPr>
      <w:r>
        <w:separator/>
      </w:r>
    </w:p>
  </w:endnote>
  <w:endnote w:type="continuationSeparator" w:id="0">
    <w:p w:rsidR="008F256C" w:rsidRDefault="008F256C" w:rsidP="003C6A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00007843" w:usb2="00000001" w:usb3="00000000" w:csb0="000001FF" w:csb1="00000000"/>
  </w:font>
  <w:font w:name="Simplified Arabic">
    <w:panose1 w:val="02020603050405020304"/>
    <w:charset w:val="B2"/>
    <w:family w:val="auto"/>
    <w:pitch w:val="variable"/>
    <w:sig w:usb0="00002003" w:usb1="00000000" w:usb2="00000000" w:usb3="00000000" w:csb0="00000041" w:csb1="00000000"/>
  </w:font>
  <w:font w:name="PT Bold Heading">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256C" w:rsidRDefault="008F256C" w:rsidP="003C6A9D">
      <w:pPr>
        <w:spacing w:after="0" w:line="240" w:lineRule="auto"/>
      </w:pPr>
      <w:r>
        <w:separator/>
      </w:r>
    </w:p>
  </w:footnote>
  <w:footnote w:type="continuationSeparator" w:id="0">
    <w:p w:rsidR="008F256C" w:rsidRDefault="008F256C" w:rsidP="003C6A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A9D"/>
    <w:rsid w:val="00094422"/>
    <w:rsid w:val="003C6A9D"/>
    <w:rsid w:val="004455AB"/>
    <w:rsid w:val="004864F1"/>
    <w:rsid w:val="008F256C"/>
    <w:rsid w:val="00911A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2">
    <w:name w:val="heading 2"/>
    <w:basedOn w:val="a"/>
    <w:link w:val="2Char"/>
    <w:uiPriority w:val="9"/>
    <w:qFormat/>
    <w:rsid w:val="003C6A9D"/>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3C6A9D"/>
    <w:rPr>
      <w:rFonts w:ascii="Times New Roman" w:eastAsia="Times New Roman" w:hAnsi="Times New Roman" w:cs="Times New Roman"/>
      <w:b/>
      <w:bCs/>
      <w:sz w:val="36"/>
      <w:szCs w:val="36"/>
    </w:rPr>
  </w:style>
  <w:style w:type="paragraph" w:styleId="a3">
    <w:name w:val="header"/>
    <w:basedOn w:val="a"/>
    <w:link w:val="Char"/>
    <w:uiPriority w:val="99"/>
    <w:unhideWhenUsed/>
    <w:rsid w:val="003C6A9D"/>
    <w:pPr>
      <w:tabs>
        <w:tab w:val="center" w:pos="4153"/>
        <w:tab w:val="right" w:pos="8306"/>
      </w:tabs>
      <w:spacing w:after="0" w:line="240" w:lineRule="auto"/>
    </w:pPr>
  </w:style>
  <w:style w:type="character" w:customStyle="1" w:styleId="Char">
    <w:name w:val="رأس الصفحة Char"/>
    <w:basedOn w:val="a0"/>
    <w:link w:val="a3"/>
    <w:uiPriority w:val="99"/>
    <w:rsid w:val="003C6A9D"/>
  </w:style>
  <w:style w:type="paragraph" w:styleId="a4">
    <w:name w:val="footer"/>
    <w:basedOn w:val="a"/>
    <w:link w:val="Char0"/>
    <w:uiPriority w:val="99"/>
    <w:unhideWhenUsed/>
    <w:rsid w:val="003C6A9D"/>
    <w:pPr>
      <w:tabs>
        <w:tab w:val="center" w:pos="4153"/>
        <w:tab w:val="right" w:pos="8306"/>
      </w:tabs>
      <w:spacing w:after="0" w:line="240" w:lineRule="auto"/>
    </w:pPr>
  </w:style>
  <w:style w:type="character" w:customStyle="1" w:styleId="Char0">
    <w:name w:val="تذييل الصفحة Char"/>
    <w:basedOn w:val="a0"/>
    <w:link w:val="a4"/>
    <w:uiPriority w:val="99"/>
    <w:rsid w:val="003C6A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2">
    <w:name w:val="heading 2"/>
    <w:basedOn w:val="a"/>
    <w:link w:val="2Char"/>
    <w:uiPriority w:val="9"/>
    <w:qFormat/>
    <w:rsid w:val="003C6A9D"/>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3C6A9D"/>
    <w:rPr>
      <w:rFonts w:ascii="Times New Roman" w:eastAsia="Times New Roman" w:hAnsi="Times New Roman" w:cs="Times New Roman"/>
      <w:b/>
      <w:bCs/>
      <w:sz w:val="36"/>
      <w:szCs w:val="36"/>
    </w:rPr>
  </w:style>
  <w:style w:type="paragraph" w:styleId="a3">
    <w:name w:val="header"/>
    <w:basedOn w:val="a"/>
    <w:link w:val="Char"/>
    <w:uiPriority w:val="99"/>
    <w:unhideWhenUsed/>
    <w:rsid w:val="003C6A9D"/>
    <w:pPr>
      <w:tabs>
        <w:tab w:val="center" w:pos="4153"/>
        <w:tab w:val="right" w:pos="8306"/>
      </w:tabs>
      <w:spacing w:after="0" w:line="240" w:lineRule="auto"/>
    </w:pPr>
  </w:style>
  <w:style w:type="character" w:customStyle="1" w:styleId="Char">
    <w:name w:val="رأس الصفحة Char"/>
    <w:basedOn w:val="a0"/>
    <w:link w:val="a3"/>
    <w:uiPriority w:val="99"/>
    <w:rsid w:val="003C6A9D"/>
  </w:style>
  <w:style w:type="paragraph" w:styleId="a4">
    <w:name w:val="footer"/>
    <w:basedOn w:val="a"/>
    <w:link w:val="Char0"/>
    <w:uiPriority w:val="99"/>
    <w:unhideWhenUsed/>
    <w:rsid w:val="003C6A9D"/>
    <w:pPr>
      <w:tabs>
        <w:tab w:val="center" w:pos="4153"/>
        <w:tab w:val="right" w:pos="8306"/>
      </w:tabs>
      <w:spacing w:after="0" w:line="240" w:lineRule="auto"/>
    </w:pPr>
  </w:style>
  <w:style w:type="character" w:customStyle="1" w:styleId="Char0">
    <w:name w:val="تذييل الصفحة Char"/>
    <w:basedOn w:val="a0"/>
    <w:link w:val="a4"/>
    <w:uiPriority w:val="99"/>
    <w:rsid w:val="003C6A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151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374</Words>
  <Characters>2136</Characters>
  <Application>Microsoft Office Word</Application>
  <DocSecurity>0</DocSecurity>
  <Lines>17</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حسن الشريف</cp:lastModifiedBy>
  <cp:revision>2</cp:revision>
  <cp:lastPrinted>2014-02-18T08:39:00Z</cp:lastPrinted>
  <dcterms:created xsi:type="dcterms:W3CDTF">2014-02-18T06:43:00Z</dcterms:created>
  <dcterms:modified xsi:type="dcterms:W3CDTF">2014-02-18T08:39:00Z</dcterms:modified>
</cp:coreProperties>
</file>